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5" w:rsidRDefault="00DF4414" w:rsidP="007C5D8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F4414">
        <w:rPr>
          <w:rFonts w:ascii="Arial" w:hAnsi="Arial" w:cs="Arial"/>
          <w:sz w:val="26"/>
          <w:szCs w:val="26"/>
        </w:rPr>
        <w:t xml:space="preserve">Аннотация к учебной программе для профессиональной подготовки по профессии </w:t>
      </w:r>
    </w:p>
    <w:p w:rsidR="00300A4D" w:rsidRDefault="00DF4414" w:rsidP="007C5D8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D82E60" w:rsidRPr="00381CEB">
        <w:rPr>
          <w:rFonts w:ascii="Arial" w:hAnsi="Arial" w:cs="Arial"/>
          <w:sz w:val="26"/>
          <w:szCs w:val="26"/>
        </w:rPr>
        <w:t>Оператор по подготовке скважин к капитальному и подземному ремонтам</w:t>
      </w:r>
      <w:r w:rsidRPr="00DF4414">
        <w:rPr>
          <w:rFonts w:ascii="Arial" w:hAnsi="Arial" w:cs="Arial"/>
          <w:sz w:val="26"/>
          <w:szCs w:val="26"/>
        </w:rPr>
        <w:t>»</w:t>
      </w:r>
      <w:r w:rsidR="005A5101">
        <w:rPr>
          <w:rFonts w:ascii="Arial" w:hAnsi="Arial" w:cs="Arial"/>
          <w:sz w:val="26"/>
          <w:szCs w:val="26"/>
        </w:rPr>
        <w:t xml:space="preserve"> 2-й разряд</w:t>
      </w:r>
    </w:p>
    <w:p w:rsidR="00DF4414" w:rsidRDefault="00DF4414" w:rsidP="007C5D8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8698B" w:rsidRDefault="00DF4414" w:rsidP="007C5D8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по программе «</w:t>
      </w:r>
      <w:r w:rsidR="000E6F85" w:rsidRPr="00381CEB">
        <w:rPr>
          <w:rFonts w:ascii="Arial" w:hAnsi="Arial" w:cs="Arial"/>
          <w:sz w:val="26"/>
          <w:szCs w:val="26"/>
        </w:rPr>
        <w:t>Оператор по подготовке скважин к капитальному и подземному ремонтам</w:t>
      </w:r>
      <w:r>
        <w:rPr>
          <w:rFonts w:ascii="Arial" w:hAnsi="Arial" w:cs="Arial"/>
          <w:sz w:val="26"/>
          <w:szCs w:val="26"/>
        </w:rPr>
        <w:t>»</w:t>
      </w:r>
      <w:r w:rsidR="0046677F" w:rsidRPr="0046677F">
        <w:rPr>
          <w:rFonts w:ascii="Arial" w:hAnsi="Arial" w:cs="Arial"/>
          <w:sz w:val="26"/>
          <w:szCs w:val="26"/>
        </w:rPr>
        <w:t xml:space="preserve"> </w:t>
      </w:r>
      <w:r w:rsidR="000E6F85">
        <w:rPr>
          <w:rFonts w:ascii="Arial" w:hAnsi="Arial" w:cs="Arial"/>
          <w:sz w:val="26"/>
          <w:szCs w:val="26"/>
        </w:rPr>
        <w:t>код: 15</w:t>
      </w:r>
      <w:r w:rsidR="0046677F">
        <w:rPr>
          <w:rFonts w:ascii="Arial" w:hAnsi="Arial" w:cs="Arial"/>
          <w:sz w:val="26"/>
          <w:szCs w:val="26"/>
        </w:rPr>
        <w:t>8</w:t>
      </w:r>
      <w:r w:rsidR="000E6F85">
        <w:rPr>
          <w:rFonts w:ascii="Arial" w:hAnsi="Arial" w:cs="Arial"/>
          <w:sz w:val="26"/>
          <w:szCs w:val="26"/>
        </w:rPr>
        <w:t>66</w:t>
      </w:r>
      <w:r w:rsidR="004667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осуществляется по </w:t>
      </w:r>
      <w:proofErr w:type="gramStart"/>
      <w:r>
        <w:rPr>
          <w:rFonts w:ascii="Arial" w:hAnsi="Arial" w:cs="Arial"/>
          <w:sz w:val="26"/>
          <w:szCs w:val="26"/>
        </w:rPr>
        <w:t>программе</w:t>
      </w:r>
      <w:proofErr w:type="gramEnd"/>
      <w:r>
        <w:rPr>
          <w:rFonts w:ascii="Arial" w:hAnsi="Arial" w:cs="Arial"/>
          <w:sz w:val="26"/>
          <w:szCs w:val="26"/>
        </w:rPr>
        <w:t xml:space="preserve"> разработанной </w:t>
      </w:r>
      <w:r w:rsidR="00F8698B" w:rsidRPr="00381CEB">
        <w:rPr>
          <w:rFonts w:ascii="Arial" w:hAnsi="Arial" w:cs="Arial"/>
          <w:spacing w:val="-12"/>
          <w:sz w:val="26"/>
          <w:szCs w:val="26"/>
        </w:rPr>
        <w:t>на основе типовых учебных планов и программ Учебного мето</w:t>
      </w:r>
      <w:r w:rsidR="00F8698B" w:rsidRPr="00381CEB">
        <w:rPr>
          <w:rFonts w:ascii="Arial" w:hAnsi="Arial" w:cs="Arial"/>
          <w:spacing w:val="-8"/>
          <w:sz w:val="26"/>
          <w:szCs w:val="26"/>
        </w:rPr>
        <w:t xml:space="preserve">дического центра Минэнерго РФ, согласованных с Госгортехнадзором России и Министерством образования РФ и предназначенных для подготовки новых </w:t>
      </w:r>
      <w:r w:rsidR="00F8698B" w:rsidRPr="00381CEB">
        <w:rPr>
          <w:rFonts w:ascii="Arial" w:hAnsi="Arial" w:cs="Arial"/>
          <w:spacing w:val="-11"/>
          <w:sz w:val="26"/>
          <w:szCs w:val="26"/>
        </w:rPr>
        <w:t>рабочих и повышения их квалификации по профессии «Оператор по подго</w:t>
      </w:r>
      <w:r w:rsidR="00F8698B" w:rsidRPr="00381CEB">
        <w:rPr>
          <w:rFonts w:ascii="Arial" w:hAnsi="Arial" w:cs="Arial"/>
          <w:spacing w:val="-7"/>
          <w:sz w:val="26"/>
          <w:szCs w:val="26"/>
        </w:rPr>
        <w:t>товке скважин к капитальному и подземному ремонтам»</w:t>
      </w:r>
      <w:r w:rsidR="005A5101">
        <w:rPr>
          <w:rFonts w:ascii="Arial" w:hAnsi="Arial" w:cs="Arial"/>
          <w:spacing w:val="-7"/>
          <w:sz w:val="26"/>
          <w:szCs w:val="26"/>
        </w:rPr>
        <w:t xml:space="preserve"> 2-го разряда</w:t>
      </w:r>
      <w:r w:rsidR="00F8698B" w:rsidRPr="00381CEB">
        <w:rPr>
          <w:rFonts w:ascii="Arial" w:hAnsi="Arial" w:cs="Arial"/>
          <w:sz w:val="26"/>
          <w:szCs w:val="26"/>
        </w:rPr>
        <w:t>.</w:t>
      </w:r>
    </w:p>
    <w:p w:rsidR="00024778" w:rsidRPr="00381CEB" w:rsidRDefault="00024778" w:rsidP="007C5D8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81CEB">
        <w:rPr>
          <w:rFonts w:ascii="Arial" w:hAnsi="Arial" w:cs="Arial"/>
          <w:spacing w:val="-11"/>
          <w:sz w:val="26"/>
          <w:szCs w:val="26"/>
        </w:rPr>
        <w:t>Для проведения теоретических занятий привлекаются инженерно-</w:t>
      </w:r>
      <w:r w:rsidRPr="00381CEB">
        <w:rPr>
          <w:rFonts w:ascii="Arial" w:hAnsi="Arial" w:cs="Arial"/>
          <w:spacing w:val="-10"/>
          <w:sz w:val="26"/>
          <w:szCs w:val="26"/>
        </w:rPr>
        <w:t>технические работники, имеющие педагогические навыки и опыт техниче</w:t>
      </w:r>
      <w:r w:rsidRPr="00381CEB">
        <w:rPr>
          <w:rFonts w:ascii="Arial" w:hAnsi="Arial" w:cs="Arial"/>
          <w:spacing w:val="-11"/>
          <w:sz w:val="26"/>
          <w:szCs w:val="26"/>
        </w:rPr>
        <w:t>ского обучения кадров. На занятиях при</w:t>
      </w:r>
      <w:r>
        <w:rPr>
          <w:rFonts w:ascii="Arial" w:hAnsi="Arial" w:cs="Arial"/>
          <w:spacing w:val="-11"/>
          <w:sz w:val="26"/>
          <w:szCs w:val="26"/>
        </w:rPr>
        <w:t>меняются</w:t>
      </w:r>
      <w:r w:rsidRPr="00381CEB">
        <w:rPr>
          <w:rFonts w:ascii="Arial" w:hAnsi="Arial" w:cs="Arial"/>
          <w:spacing w:val="-11"/>
          <w:sz w:val="26"/>
          <w:szCs w:val="26"/>
        </w:rPr>
        <w:t xml:space="preserve"> методы, спо</w:t>
      </w:r>
      <w:r w:rsidRPr="00381CEB">
        <w:rPr>
          <w:rFonts w:ascii="Arial" w:hAnsi="Arial" w:cs="Arial"/>
          <w:spacing w:val="-10"/>
          <w:sz w:val="26"/>
          <w:szCs w:val="26"/>
        </w:rPr>
        <w:t>собствующие сознательному и прочному усвоению материала, широко ис</w:t>
      </w:r>
      <w:r>
        <w:rPr>
          <w:rFonts w:ascii="Arial" w:hAnsi="Arial" w:cs="Arial"/>
          <w:spacing w:val="-12"/>
          <w:sz w:val="26"/>
          <w:szCs w:val="26"/>
        </w:rPr>
        <w:t>пользую</w:t>
      </w:r>
      <w:r w:rsidRPr="00381CEB">
        <w:rPr>
          <w:rFonts w:ascii="Arial" w:hAnsi="Arial" w:cs="Arial"/>
          <w:spacing w:val="-12"/>
          <w:sz w:val="26"/>
          <w:szCs w:val="26"/>
        </w:rPr>
        <w:t>т</w:t>
      </w:r>
      <w:r>
        <w:rPr>
          <w:rFonts w:ascii="Arial" w:hAnsi="Arial" w:cs="Arial"/>
          <w:spacing w:val="-12"/>
          <w:sz w:val="26"/>
          <w:szCs w:val="26"/>
        </w:rPr>
        <w:t>ся</w:t>
      </w:r>
      <w:r w:rsidRPr="00381CEB">
        <w:rPr>
          <w:rFonts w:ascii="Arial" w:hAnsi="Arial" w:cs="Arial"/>
          <w:spacing w:val="-12"/>
          <w:sz w:val="26"/>
          <w:szCs w:val="26"/>
        </w:rPr>
        <w:t xml:space="preserve"> наглядные пособия (планы, таблицы, схемы, модели, натурные </w:t>
      </w:r>
      <w:r w:rsidRPr="00381CEB">
        <w:rPr>
          <w:rFonts w:ascii="Arial" w:hAnsi="Arial" w:cs="Arial"/>
          <w:sz w:val="26"/>
          <w:szCs w:val="26"/>
        </w:rPr>
        <w:t>образцы и т.д.).</w:t>
      </w:r>
    </w:p>
    <w:p w:rsidR="00024778" w:rsidRPr="00381CEB" w:rsidRDefault="00024778" w:rsidP="007C5D8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r w:rsidRPr="00293BBA">
        <w:rPr>
          <w:rFonts w:ascii="Arial" w:hAnsi="Arial" w:cs="Arial"/>
          <w:spacing w:val="-12"/>
          <w:sz w:val="26"/>
          <w:szCs w:val="26"/>
        </w:rPr>
        <w:t xml:space="preserve">К концу обучения учащиеся должны уметь самостоятельно выполнять все работы, предусмотренные квалификационной характеристикой, в соответствии </w:t>
      </w:r>
      <w:r w:rsidRPr="00293BBA">
        <w:rPr>
          <w:rFonts w:ascii="Arial" w:hAnsi="Arial" w:cs="Arial"/>
          <w:spacing w:val="-10"/>
          <w:sz w:val="26"/>
          <w:szCs w:val="26"/>
        </w:rPr>
        <w:t>с техническими требованиями и нормами,</w:t>
      </w:r>
      <w:r w:rsidRPr="00381CEB">
        <w:rPr>
          <w:rFonts w:ascii="Arial" w:hAnsi="Arial" w:cs="Arial"/>
          <w:spacing w:val="-12"/>
          <w:sz w:val="26"/>
          <w:szCs w:val="26"/>
        </w:rPr>
        <w:t xml:space="preserve"> установленными на предприятии.</w:t>
      </w:r>
    </w:p>
    <w:p w:rsidR="00B256A7" w:rsidRPr="00381CEB" w:rsidRDefault="00B256A7" w:rsidP="007C5D8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381CEB">
        <w:rPr>
          <w:rFonts w:ascii="Arial" w:hAnsi="Arial" w:cs="Arial"/>
          <w:spacing w:val="-13"/>
          <w:sz w:val="26"/>
          <w:szCs w:val="26"/>
        </w:rPr>
        <w:t>В процессе обучения особое внимание обращено на не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обходимость прочного усвоения и выполнение всех требований и правил </w:t>
      </w:r>
      <w:r w:rsidRPr="00381CEB">
        <w:rPr>
          <w:rFonts w:ascii="Arial" w:hAnsi="Arial" w:cs="Arial"/>
          <w:spacing w:val="-13"/>
          <w:sz w:val="26"/>
          <w:szCs w:val="26"/>
        </w:rPr>
        <w:t>безопасности труда в соответствии с действующими Правилами безопасно</w:t>
      </w:r>
      <w:r w:rsidRPr="00381CEB">
        <w:rPr>
          <w:rFonts w:ascii="Arial" w:hAnsi="Arial" w:cs="Arial"/>
          <w:spacing w:val="-14"/>
          <w:sz w:val="26"/>
          <w:szCs w:val="26"/>
        </w:rPr>
        <w:t>сти в нефтяной и газовой промышленности. В этих целях преподаватели тео</w:t>
      </w:r>
      <w:r w:rsidRPr="00381CEB">
        <w:rPr>
          <w:rFonts w:ascii="Arial" w:hAnsi="Arial" w:cs="Arial"/>
          <w:spacing w:val="-8"/>
          <w:sz w:val="26"/>
          <w:szCs w:val="26"/>
        </w:rPr>
        <w:t xml:space="preserve">ретического и инструктор производственного обучения, помимо обучения </w:t>
      </w:r>
      <w:r w:rsidRPr="00381CEB">
        <w:rPr>
          <w:rFonts w:ascii="Arial" w:hAnsi="Arial" w:cs="Arial"/>
          <w:spacing w:val="-13"/>
          <w:sz w:val="26"/>
          <w:szCs w:val="26"/>
        </w:rPr>
        <w:t xml:space="preserve">общим правилам безопасности труда, предусмотренным программой, </w:t>
      </w:r>
      <w:r w:rsidRPr="00381CEB">
        <w:rPr>
          <w:rFonts w:ascii="Arial" w:hAnsi="Arial" w:cs="Arial"/>
          <w:spacing w:val="-7"/>
          <w:sz w:val="26"/>
          <w:szCs w:val="26"/>
        </w:rPr>
        <w:t xml:space="preserve">при изучении каждой темы или при переходе к новому виду работ при </w:t>
      </w:r>
      <w:r w:rsidRPr="00381CEB">
        <w:rPr>
          <w:rFonts w:ascii="Arial" w:hAnsi="Arial" w:cs="Arial"/>
          <w:spacing w:val="-13"/>
          <w:sz w:val="26"/>
          <w:szCs w:val="26"/>
        </w:rPr>
        <w:t>производственном обучении обраща</w:t>
      </w:r>
      <w:r>
        <w:rPr>
          <w:rFonts w:ascii="Arial" w:hAnsi="Arial" w:cs="Arial"/>
          <w:spacing w:val="-13"/>
          <w:sz w:val="26"/>
          <w:szCs w:val="26"/>
        </w:rPr>
        <w:t>ю</w:t>
      </w:r>
      <w:r w:rsidRPr="00381CEB">
        <w:rPr>
          <w:rFonts w:ascii="Arial" w:hAnsi="Arial" w:cs="Arial"/>
          <w:spacing w:val="-13"/>
          <w:sz w:val="26"/>
          <w:szCs w:val="26"/>
        </w:rPr>
        <w:t xml:space="preserve">т внимание обучающихся на правила </w:t>
      </w:r>
      <w:r w:rsidRPr="00381CEB">
        <w:rPr>
          <w:rFonts w:ascii="Arial" w:hAnsi="Arial" w:cs="Arial"/>
          <w:spacing w:val="-11"/>
          <w:sz w:val="26"/>
          <w:szCs w:val="26"/>
        </w:rPr>
        <w:t xml:space="preserve">безопасности труда, которые необходимо соблюдать в каждом конкретном </w:t>
      </w:r>
      <w:r w:rsidRPr="00381CEB">
        <w:rPr>
          <w:rFonts w:ascii="Arial" w:hAnsi="Arial" w:cs="Arial"/>
          <w:spacing w:val="-12"/>
          <w:sz w:val="26"/>
          <w:szCs w:val="26"/>
        </w:rPr>
        <w:t>случае. При изучении необходимо уделить внимание специфичности требо</w:t>
      </w:r>
      <w:r w:rsidRPr="00381CEB">
        <w:rPr>
          <w:rFonts w:ascii="Arial" w:hAnsi="Arial" w:cs="Arial"/>
          <w:spacing w:val="-11"/>
          <w:sz w:val="26"/>
          <w:szCs w:val="26"/>
        </w:rPr>
        <w:t>ваний Правил устройства и безопасной эксплуатации грузоподъемных кра</w:t>
      </w:r>
      <w:r w:rsidRPr="00381CEB">
        <w:rPr>
          <w:rFonts w:ascii="Arial" w:hAnsi="Arial" w:cs="Arial"/>
          <w:sz w:val="26"/>
          <w:szCs w:val="26"/>
        </w:rPr>
        <w:t>нов и гидравлических кранов-манипуляторов.</w:t>
      </w:r>
    </w:p>
    <w:p w:rsidR="00CB4FCC" w:rsidRPr="00381CEB" w:rsidRDefault="00CB4FCC" w:rsidP="007C5D85">
      <w:pPr>
        <w:shd w:val="clear" w:color="auto" w:fill="FFFFFF"/>
        <w:spacing w:after="0" w:line="240" w:lineRule="auto"/>
        <w:ind w:firstLine="709"/>
        <w:outlineLvl w:val="0"/>
        <w:rPr>
          <w:rFonts w:ascii="Arial" w:hAnsi="Arial" w:cs="Arial"/>
          <w:sz w:val="26"/>
          <w:szCs w:val="26"/>
        </w:rPr>
      </w:pPr>
      <w:r w:rsidRPr="00381CEB">
        <w:rPr>
          <w:rFonts w:ascii="Arial" w:hAnsi="Arial" w:cs="Arial"/>
          <w:spacing w:val="-12"/>
          <w:sz w:val="26"/>
          <w:szCs w:val="26"/>
        </w:rPr>
        <w:t xml:space="preserve">Оператор по подготовке скважин к капитальному и </w:t>
      </w:r>
      <w:r w:rsidRPr="00381CEB">
        <w:rPr>
          <w:rFonts w:ascii="Arial" w:hAnsi="Arial" w:cs="Arial"/>
          <w:spacing w:val="-7"/>
          <w:sz w:val="26"/>
          <w:szCs w:val="26"/>
        </w:rPr>
        <w:t xml:space="preserve">подземному ремонтам </w:t>
      </w:r>
      <w:r w:rsidRPr="00381CEB">
        <w:rPr>
          <w:rFonts w:ascii="Arial" w:hAnsi="Arial" w:cs="Arial"/>
          <w:b/>
          <w:spacing w:val="-7"/>
          <w:sz w:val="26"/>
          <w:szCs w:val="26"/>
        </w:rPr>
        <w:t xml:space="preserve">должен </w:t>
      </w:r>
      <w:r w:rsidR="001D1D7D">
        <w:rPr>
          <w:rFonts w:ascii="Arial" w:hAnsi="Arial" w:cs="Arial"/>
          <w:b/>
          <w:spacing w:val="-7"/>
          <w:sz w:val="26"/>
          <w:szCs w:val="26"/>
        </w:rPr>
        <w:t>знат</w:t>
      </w:r>
      <w:r w:rsidRPr="00381CEB">
        <w:rPr>
          <w:rFonts w:ascii="Arial" w:hAnsi="Arial" w:cs="Arial"/>
          <w:b/>
          <w:spacing w:val="-7"/>
          <w:sz w:val="26"/>
          <w:szCs w:val="26"/>
        </w:rPr>
        <w:t>ь</w:t>
      </w:r>
      <w:r w:rsidRPr="00381CEB">
        <w:rPr>
          <w:rFonts w:ascii="Arial" w:hAnsi="Arial" w:cs="Arial"/>
          <w:spacing w:val="-7"/>
          <w:sz w:val="26"/>
          <w:szCs w:val="26"/>
        </w:rPr>
        <w:t>:</w:t>
      </w:r>
    </w:p>
    <w:p w:rsidR="001D1D7D" w:rsidRDefault="001D1D7D" w:rsidP="007C5D85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D1D7D">
        <w:rPr>
          <w:sz w:val="26"/>
          <w:szCs w:val="26"/>
        </w:rPr>
        <w:t>азначение и виды оборудования, агрегатов, материалов, инструмента и реагентов, применяемых при капитальном и подземном ремонтах скважин, виды оснастки талевой системы;</w:t>
      </w:r>
    </w:p>
    <w:p w:rsidR="001D1D7D" w:rsidRDefault="001D1D7D" w:rsidP="007C5D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D1D7D">
        <w:rPr>
          <w:sz w:val="26"/>
          <w:szCs w:val="26"/>
        </w:rPr>
        <w:t>одъемные сооружения (вышки, мачты) и правила их крепления; основные виды слесарных, плотничных и такелажных работ;</w:t>
      </w:r>
    </w:p>
    <w:p w:rsidR="001D1D7D" w:rsidRDefault="001D1D7D" w:rsidP="007C5D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D1D7D">
        <w:rPr>
          <w:sz w:val="26"/>
          <w:szCs w:val="26"/>
        </w:rPr>
        <w:t>сновные приспособления, применяемые при погрузочно-разгрузочных работах;</w:t>
      </w:r>
    </w:p>
    <w:p w:rsidR="001D1D7D" w:rsidRPr="001D1D7D" w:rsidRDefault="001D1D7D" w:rsidP="007C5D8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D1D7D">
        <w:rPr>
          <w:sz w:val="26"/>
          <w:szCs w:val="26"/>
        </w:rPr>
        <w:t>иды капитального и подземного ремонтов скважин.</w:t>
      </w:r>
    </w:p>
    <w:p w:rsidR="00CD0BA8" w:rsidRPr="00381CEB" w:rsidRDefault="00CD0BA8" w:rsidP="007C5D85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2"/>
          <w:sz w:val="26"/>
          <w:szCs w:val="26"/>
        </w:rPr>
      </w:pPr>
      <w:r w:rsidRPr="00381CEB">
        <w:rPr>
          <w:rFonts w:ascii="Arial" w:hAnsi="Arial" w:cs="Arial"/>
          <w:spacing w:val="-12"/>
          <w:sz w:val="26"/>
          <w:szCs w:val="26"/>
        </w:rPr>
        <w:t xml:space="preserve">Оператор по подготовке скважин к капитальному и подземному ремонтам </w:t>
      </w:r>
      <w:r w:rsidRPr="00381CEB">
        <w:rPr>
          <w:rFonts w:ascii="Arial" w:hAnsi="Arial" w:cs="Arial"/>
          <w:b/>
          <w:spacing w:val="-12"/>
          <w:sz w:val="26"/>
          <w:szCs w:val="26"/>
        </w:rPr>
        <w:t xml:space="preserve">должен </w:t>
      </w:r>
      <w:r w:rsidR="001D1D7D">
        <w:rPr>
          <w:rFonts w:ascii="Arial" w:hAnsi="Arial" w:cs="Arial"/>
          <w:b/>
          <w:spacing w:val="-12"/>
          <w:sz w:val="26"/>
          <w:szCs w:val="26"/>
        </w:rPr>
        <w:t>уме</w:t>
      </w:r>
      <w:r w:rsidRPr="00381CEB">
        <w:rPr>
          <w:rFonts w:ascii="Arial" w:hAnsi="Arial" w:cs="Arial"/>
          <w:b/>
          <w:spacing w:val="-12"/>
          <w:sz w:val="26"/>
          <w:szCs w:val="26"/>
        </w:rPr>
        <w:t>ть</w:t>
      </w:r>
      <w:r w:rsidRPr="00381CEB">
        <w:rPr>
          <w:rFonts w:ascii="Arial" w:hAnsi="Arial" w:cs="Arial"/>
          <w:spacing w:val="-12"/>
          <w:sz w:val="26"/>
          <w:szCs w:val="26"/>
        </w:rPr>
        <w:t>:</w:t>
      </w:r>
    </w:p>
    <w:p w:rsidR="001D1D7D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Подготавливать</w:t>
      </w:r>
      <w:r w:rsidRPr="001D1D7D">
        <w:rPr>
          <w:rFonts w:ascii="Arial" w:hAnsi="Arial" w:cs="Arial"/>
          <w:sz w:val="26"/>
          <w:szCs w:val="26"/>
        </w:rPr>
        <w:t xml:space="preserve"> скважин</w:t>
      </w:r>
      <w:r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к ремонтам. </w:t>
      </w:r>
    </w:p>
    <w:p w:rsidR="001D1D7D" w:rsidRDefault="001D1D7D" w:rsidP="007C5D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Выполнять</w:t>
      </w:r>
      <w:r w:rsidRPr="001D1D7D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по оснастке и </w:t>
      </w:r>
      <w:proofErr w:type="spellStart"/>
      <w:r w:rsidRPr="001D1D7D">
        <w:rPr>
          <w:rFonts w:ascii="Arial" w:hAnsi="Arial" w:cs="Arial"/>
          <w:sz w:val="26"/>
          <w:szCs w:val="26"/>
        </w:rPr>
        <w:t>разоснастке</w:t>
      </w:r>
      <w:proofErr w:type="spellEnd"/>
      <w:r w:rsidRPr="001D1D7D">
        <w:rPr>
          <w:rFonts w:ascii="Arial" w:hAnsi="Arial" w:cs="Arial"/>
          <w:sz w:val="26"/>
          <w:szCs w:val="26"/>
        </w:rPr>
        <w:t xml:space="preserve"> талевой системы, подвеск</w:t>
      </w:r>
      <w:r>
        <w:rPr>
          <w:rFonts w:ascii="Arial" w:hAnsi="Arial" w:cs="Arial"/>
          <w:sz w:val="26"/>
          <w:szCs w:val="26"/>
        </w:rPr>
        <w:t>е</w:t>
      </w:r>
      <w:r w:rsidRPr="001D1D7D">
        <w:rPr>
          <w:rFonts w:ascii="Arial" w:hAnsi="Arial" w:cs="Arial"/>
          <w:sz w:val="26"/>
          <w:szCs w:val="26"/>
        </w:rPr>
        <w:t xml:space="preserve"> и сняти</w:t>
      </w:r>
      <w:r>
        <w:rPr>
          <w:rFonts w:ascii="Arial" w:hAnsi="Arial" w:cs="Arial"/>
          <w:sz w:val="26"/>
          <w:szCs w:val="26"/>
        </w:rPr>
        <w:t>и</w:t>
      </w:r>
      <w:r w:rsidRPr="001D1D7D">
        <w:rPr>
          <w:rFonts w:ascii="Arial" w:hAnsi="Arial" w:cs="Arial"/>
          <w:sz w:val="26"/>
          <w:szCs w:val="26"/>
        </w:rPr>
        <w:t xml:space="preserve"> талевого блока, крюка.</w:t>
      </w:r>
    </w:p>
    <w:p w:rsidR="001D1D7D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Производить смену</w:t>
      </w:r>
      <w:r w:rsidRPr="001D1D7D">
        <w:rPr>
          <w:rFonts w:ascii="Arial" w:hAnsi="Arial" w:cs="Arial"/>
          <w:sz w:val="26"/>
          <w:szCs w:val="26"/>
        </w:rPr>
        <w:t xml:space="preserve"> оттяжных роликов, роликов кронблока, оттяжек.</w:t>
      </w:r>
    </w:p>
    <w:p w:rsidR="007C5D85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Промывать</w:t>
      </w:r>
      <w:r w:rsidRPr="001D1D7D">
        <w:rPr>
          <w:rFonts w:ascii="Arial" w:hAnsi="Arial" w:cs="Arial"/>
          <w:sz w:val="26"/>
          <w:szCs w:val="26"/>
        </w:rPr>
        <w:t xml:space="preserve"> и очи</w:t>
      </w:r>
      <w:r>
        <w:rPr>
          <w:rFonts w:ascii="Arial" w:hAnsi="Arial" w:cs="Arial"/>
          <w:sz w:val="26"/>
          <w:szCs w:val="26"/>
        </w:rPr>
        <w:t>щать</w:t>
      </w:r>
      <w:r w:rsidRPr="001D1D7D">
        <w:rPr>
          <w:rFonts w:ascii="Arial" w:hAnsi="Arial" w:cs="Arial"/>
          <w:sz w:val="26"/>
          <w:szCs w:val="26"/>
        </w:rPr>
        <w:t xml:space="preserve"> труб</w:t>
      </w:r>
      <w:r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от грязи и парафина, производ</w:t>
      </w:r>
      <w:r>
        <w:rPr>
          <w:rFonts w:ascii="Arial" w:hAnsi="Arial" w:cs="Arial"/>
          <w:sz w:val="26"/>
          <w:szCs w:val="26"/>
        </w:rPr>
        <w:t>ить</w:t>
      </w:r>
      <w:r w:rsidRPr="001D1D7D">
        <w:rPr>
          <w:rFonts w:ascii="Arial" w:hAnsi="Arial" w:cs="Arial"/>
          <w:sz w:val="26"/>
          <w:szCs w:val="26"/>
        </w:rPr>
        <w:t xml:space="preserve"> подготовительны</w:t>
      </w:r>
      <w:r>
        <w:rPr>
          <w:rFonts w:ascii="Arial" w:hAnsi="Arial" w:cs="Arial"/>
          <w:sz w:val="26"/>
          <w:szCs w:val="26"/>
        </w:rPr>
        <w:t>е</w:t>
      </w:r>
      <w:r w:rsidRPr="001D1D7D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к процессу обработки </w:t>
      </w:r>
      <w:proofErr w:type="spellStart"/>
      <w:r w:rsidRPr="001D1D7D">
        <w:rPr>
          <w:rFonts w:ascii="Arial" w:hAnsi="Arial" w:cs="Arial"/>
          <w:sz w:val="26"/>
          <w:szCs w:val="26"/>
        </w:rPr>
        <w:t>призабойной</w:t>
      </w:r>
      <w:proofErr w:type="spellEnd"/>
      <w:r w:rsidRPr="001D1D7D">
        <w:rPr>
          <w:rFonts w:ascii="Arial" w:hAnsi="Arial" w:cs="Arial"/>
          <w:sz w:val="26"/>
          <w:szCs w:val="26"/>
        </w:rPr>
        <w:t xml:space="preserve"> зоны.</w:t>
      </w:r>
    </w:p>
    <w:p w:rsidR="007C5D85" w:rsidRDefault="007C5D85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Производить р</w:t>
      </w:r>
      <w:r w:rsidR="001D1D7D" w:rsidRPr="001D1D7D">
        <w:rPr>
          <w:rFonts w:ascii="Arial" w:hAnsi="Arial" w:cs="Arial"/>
          <w:sz w:val="26"/>
          <w:szCs w:val="26"/>
        </w:rPr>
        <w:t>емонт полов, мостков и маршевых лестниц.</w:t>
      </w:r>
    </w:p>
    <w:p w:rsidR="007C5D85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D1D7D">
        <w:rPr>
          <w:rFonts w:ascii="Arial" w:hAnsi="Arial" w:cs="Arial"/>
          <w:sz w:val="26"/>
          <w:szCs w:val="26"/>
        </w:rPr>
        <w:t xml:space="preserve"> Сортиров</w:t>
      </w:r>
      <w:r w:rsidR="007C5D85">
        <w:rPr>
          <w:rFonts w:ascii="Arial" w:hAnsi="Arial" w:cs="Arial"/>
          <w:sz w:val="26"/>
          <w:szCs w:val="26"/>
        </w:rPr>
        <w:t>ать</w:t>
      </w:r>
      <w:r w:rsidRPr="001D1D7D">
        <w:rPr>
          <w:rFonts w:ascii="Arial" w:hAnsi="Arial" w:cs="Arial"/>
          <w:sz w:val="26"/>
          <w:szCs w:val="26"/>
        </w:rPr>
        <w:t xml:space="preserve"> труб</w:t>
      </w:r>
      <w:r w:rsidR="007C5D85"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и штанг</w:t>
      </w:r>
      <w:r w:rsidR="007C5D85">
        <w:rPr>
          <w:rFonts w:ascii="Arial" w:hAnsi="Arial" w:cs="Arial"/>
          <w:sz w:val="26"/>
          <w:szCs w:val="26"/>
        </w:rPr>
        <w:t>и</w:t>
      </w:r>
      <w:r w:rsidRPr="001D1D7D">
        <w:rPr>
          <w:rFonts w:ascii="Arial" w:hAnsi="Arial" w:cs="Arial"/>
          <w:sz w:val="26"/>
          <w:szCs w:val="26"/>
        </w:rPr>
        <w:t>, навинчива</w:t>
      </w:r>
      <w:r w:rsidR="007C5D85">
        <w:rPr>
          <w:rFonts w:ascii="Arial" w:hAnsi="Arial" w:cs="Arial"/>
          <w:sz w:val="26"/>
          <w:szCs w:val="26"/>
        </w:rPr>
        <w:t>ть</w:t>
      </w:r>
      <w:r w:rsidRPr="001D1D7D">
        <w:rPr>
          <w:rFonts w:ascii="Arial" w:hAnsi="Arial" w:cs="Arial"/>
          <w:sz w:val="26"/>
          <w:szCs w:val="26"/>
        </w:rPr>
        <w:t xml:space="preserve"> и отвинчива</w:t>
      </w:r>
      <w:r w:rsidR="007C5D85">
        <w:rPr>
          <w:rFonts w:ascii="Arial" w:hAnsi="Arial" w:cs="Arial"/>
          <w:sz w:val="26"/>
          <w:szCs w:val="26"/>
        </w:rPr>
        <w:t>ть</w:t>
      </w:r>
      <w:r w:rsidRPr="001D1D7D">
        <w:rPr>
          <w:rFonts w:ascii="Arial" w:hAnsi="Arial" w:cs="Arial"/>
          <w:sz w:val="26"/>
          <w:szCs w:val="26"/>
        </w:rPr>
        <w:t xml:space="preserve"> муфт</w:t>
      </w:r>
      <w:r w:rsidR="007C5D85">
        <w:rPr>
          <w:rFonts w:ascii="Arial" w:hAnsi="Arial" w:cs="Arial"/>
          <w:sz w:val="26"/>
          <w:szCs w:val="26"/>
        </w:rPr>
        <w:t>ы, коль</w:t>
      </w:r>
      <w:r w:rsidRPr="001D1D7D">
        <w:rPr>
          <w:rFonts w:ascii="Arial" w:hAnsi="Arial" w:cs="Arial"/>
          <w:sz w:val="26"/>
          <w:szCs w:val="26"/>
        </w:rPr>
        <w:t>ц</w:t>
      </w:r>
      <w:r w:rsidR="007C5D85">
        <w:rPr>
          <w:rFonts w:ascii="Arial" w:hAnsi="Arial" w:cs="Arial"/>
          <w:sz w:val="26"/>
          <w:szCs w:val="26"/>
        </w:rPr>
        <w:t>а и ниппели</w:t>
      </w:r>
      <w:r w:rsidRPr="001D1D7D">
        <w:rPr>
          <w:rFonts w:ascii="Arial" w:hAnsi="Arial" w:cs="Arial"/>
          <w:sz w:val="26"/>
          <w:szCs w:val="26"/>
        </w:rPr>
        <w:t>.</w:t>
      </w:r>
    </w:p>
    <w:p w:rsidR="007C5D85" w:rsidRDefault="007C5D85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Укладывать</w:t>
      </w:r>
      <w:r w:rsidR="001D1D7D" w:rsidRPr="001D1D7D">
        <w:rPr>
          <w:rFonts w:ascii="Arial" w:hAnsi="Arial" w:cs="Arial"/>
          <w:sz w:val="26"/>
          <w:szCs w:val="26"/>
        </w:rPr>
        <w:t xml:space="preserve"> труб</w:t>
      </w:r>
      <w:r>
        <w:rPr>
          <w:rFonts w:ascii="Arial" w:hAnsi="Arial" w:cs="Arial"/>
          <w:sz w:val="26"/>
          <w:szCs w:val="26"/>
        </w:rPr>
        <w:t>ы</w:t>
      </w:r>
      <w:r w:rsidR="001D1D7D" w:rsidRPr="001D1D7D">
        <w:rPr>
          <w:rFonts w:ascii="Arial" w:hAnsi="Arial" w:cs="Arial"/>
          <w:sz w:val="26"/>
          <w:szCs w:val="26"/>
        </w:rPr>
        <w:t xml:space="preserve"> и штанг</w:t>
      </w:r>
      <w:r>
        <w:rPr>
          <w:rFonts w:ascii="Arial" w:hAnsi="Arial" w:cs="Arial"/>
          <w:sz w:val="26"/>
          <w:szCs w:val="26"/>
        </w:rPr>
        <w:t>и</w:t>
      </w:r>
      <w:r w:rsidR="001D1D7D" w:rsidRPr="001D1D7D">
        <w:rPr>
          <w:rFonts w:ascii="Arial" w:hAnsi="Arial" w:cs="Arial"/>
          <w:sz w:val="26"/>
          <w:szCs w:val="26"/>
        </w:rPr>
        <w:t>.</w:t>
      </w:r>
    </w:p>
    <w:p w:rsidR="007C5D85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D1D7D">
        <w:rPr>
          <w:rFonts w:ascii="Arial" w:hAnsi="Arial" w:cs="Arial"/>
          <w:sz w:val="26"/>
          <w:szCs w:val="26"/>
        </w:rPr>
        <w:t>Участ</w:t>
      </w:r>
      <w:r w:rsidR="007C5D85">
        <w:rPr>
          <w:rFonts w:ascii="Arial" w:hAnsi="Arial" w:cs="Arial"/>
          <w:sz w:val="26"/>
          <w:szCs w:val="26"/>
        </w:rPr>
        <w:t>вовать</w:t>
      </w:r>
      <w:r w:rsidRPr="001D1D7D">
        <w:rPr>
          <w:rFonts w:ascii="Arial" w:hAnsi="Arial" w:cs="Arial"/>
          <w:sz w:val="26"/>
          <w:szCs w:val="26"/>
        </w:rPr>
        <w:t xml:space="preserve"> в заготовке необходимых реагентов, растворов, жидкостей.</w:t>
      </w:r>
    </w:p>
    <w:p w:rsidR="007C5D85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D1D7D">
        <w:rPr>
          <w:rFonts w:ascii="Arial" w:hAnsi="Arial" w:cs="Arial"/>
          <w:sz w:val="26"/>
          <w:szCs w:val="26"/>
        </w:rPr>
        <w:t>Выполн</w:t>
      </w:r>
      <w:r w:rsidR="007C5D85">
        <w:rPr>
          <w:rFonts w:ascii="Arial" w:hAnsi="Arial" w:cs="Arial"/>
          <w:sz w:val="26"/>
          <w:szCs w:val="26"/>
        </w:rPr>
        <w:t>ять такелажные</w:t>
      </w:r>
      <w:r w:rsidRPr="001D1D7D">
        <w:rPr>
          <w:rFonts w:ascii="Arial" w:hAnsi="Arial" w:cs="Arial"/>
          <w:sz w:val="26"/>
          <w:szCs w:val="26"/>
        </w:rPr>
        <w:t>, плотничны</w:t>
      </w:r>
      <w:r w:rsidR="007C5D85">
        <w:rPr>
          <w:rFonts w:ascii="Arial" w:hAnsi="Arial" w:cs="Arial"/>
          <w:sz w:val="26"/>
          <w:szCs w:val="26"/>
        </w:rPr>
        <w:t>е</w:t>
      </w:r>
      <w:r w:rsidRPr="001D1D7D">
        <w:rPr>
          <w:rFonts w:ascii="Arial" w:hAnsi="Arial" w:cs="Arial"/>
          <w:sz w:val="26"/>
          <w:szCs w:val="26"/>
        </w:rPr>
        <w:t>, слесарны</w:t>
      </w:r>
      <w:r w:rsidR="007C5D85">
        <w:rPr>
          <w:rFonts w:ascii="Arial" w:hAnsi="Arial" w:cs="Arial"/>
          <w:sz w:val="26"/>
          <w:szCs w:val="26"/>
        </w:rPr>
        <w:t>е</w:t>
      </w:r>
      <w:r w:rsidRPr="001D1D7D">
        <w:rPr>
          <w:rFonts w:ascii="Arial" w:hAnsi="Arial" w:cs="Arial"/>
          <w:sz w:val="26"/>
          <w:szCs w:val="26"/>
        </w:rPr>
        <w:t xml:space="preserve"> и земляны</w:t>
      </w:r>
      <w:r w:rsidR="007C5D85">
        <w:rPr>
          <w:rFonts w:ascii="Arial" w:hAnsi="Arial" w:cs="Arial"/>
          <w:sz w:val="26"/>
          <w:szCs w:val="26"/>
        </w:rPr>
        <w:t>е</w:t>
      </w:r>
      <w:r w:rsidRPr="001D1D7D">
        <w:rPr>
          <w:rFonts w:ascii="Arial" w:hAnsi="Arial" w:cs="Arial"/>
          <w:sz w:val="26"/>
          <w:szCs w:val="26"/>
        </w:rPr>
        <w:t xml:space="preserve"> работ</w:t>
      </w:r>
      <w:r w:rsidR="007C5D85">
        <w:rPr>
          <w:rFonts w:ascii="Arial" w:hAnsi="Arial" w:cs="Arial"/>
          <w:sz w:val="26"/>
          <w:szCs w:val="26"/>
        </w:rPr>
        <w:t>ы</w:t>
      </w:r>
      <w:r w:rsidRPr="001D1D7D">
        <w:rPr>
          <w:rFonts w:ascii="Arial" w:hAnsi="Arial" w:cs="Arial"/>
          <w:sz w:val="26"/>
          <w:szCs w:val="26"/>
        </w:rPr>
        <w:t xml:space="preserve"> по подготовке скважин к ремонтам.</w:t>
      </w:r>
    </w:p>
    <w:p w:rsidR="000E6F85" w:rsidRPr="007C5D85" w:rsidRDefault="001D1D7D" w:rsidP="007C5D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C5D85">
        <w:rPr>
          <w:rFonts w:ascii="Arial" w:hAnsi="Arial" w:cs="Arial"/>
          <w:sz w:val="26"/>
          <w:szCs w:val="26"/>
        </w:rPr>
        <w:t>Участ</w:t>
      </w:r>
      <w:r w:rsidR="007C5D85" w:rsidRPr="007C5D85">
        <w:rPr>
          <w:rFonts w:ascii="Arial" w:hAnsi="Arial" w:cs="Arial"/>
          <w:sz w:val="26"/>
          <w:szCs w:val="26"/>
        </w:rPr>
        <w:t>вовать</w:t>
      </w:r>
      <w:r w:rsidRPr="007C5D85">
        <w:rPr>
          <w:rFonts w:ascii="Arial" w:hAnsi="Arial" w:cs="Arial"/>
          <w:sz w:val="26"/>
          <w:szCs w:val="26"/>
        </w:rPr>
        <w:t xml:space="preserve"> в перемещении, установке передвижных подъемных сооружений (вышки, мачты) и агрегатов, проверке и центровке на скважине, глушении скважин перед производством капитального и подземного ремонтов скважин</w:t>
      </w:r>
    </w:p>
    <w:p w:rsidR="00CF7D33" w:rsidRDefault="000976FA" w:rsidP="007C5D8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pacing w:val="-12"/>
          <w:sz w:val="26"/>
          <w:szCs w:val="26"/>
        </w:rPr>
      </w:pPr>
      <w:r w:rsidRPr="00381CEB">
        <w:rPr>
          <w:rFonts w:ascii="Arial" w:hAnsi="Arial" w:cs="Arial"/>
          <w:spacing w:val="-12"/>
          <w:sz w:val="26"/>
          <w:szCs w:val="26"/>
        </w:rPr>
        <w:t>Продолжительность подготовки рабочих</w:t>
      </w:r>
      <w:r>
        <w:rPr>
          <w:rFonts w:ascii="Arial" w:hAnsi="Arial" w:cs="Arial"/>
          <w:spacing w:val="-12"/>
          <w:sz w:val="26"/>
          <w:szCs w:val="26"/>
        </w:rPr>
        <w:t xml:space="preserve">, </w:t>
      </w:r>
      <w:r w:rsidRPr="00381CEB">
        <w:rPr>
          <w:rFonts w:ascii="Arial" w:hAnsi="Arial" w:cs="Arial"/>
          <w:spacing w:val="-12"/>
          <w:sz w:val="26"/>
          <w:szCs w:val="26"/>
        </w:rPr>
        <w:t>в со</w:t>
      </w:r>
      <w:r w:rsidRPr="00381CEB">
        <w:rPr>
          <w:rFonts w:ascii="Arial" w:hAnsi="Arial" w:cs="Arial"/>
          <w:spacing w:val="-13"/>
          <w:sz w:val="26"/>
          <w:szCs w:val="26"/>
        </w:rPr>
        <w:t xml:space="preserve">ответствии с Перечнем профессий профессиональной подготовки рабочих, </w:t>
      </w:r>
      <w:r w:rsidRPr="00381CEB">
        <w:rPr>
          <w:rFonts w:ascii="Arial" w:hAnsi="Arial" w:cs="Arial"/>
          <w:spacing w:val="-9"/>
          <w:sz w:val="26"/>
          <w:szCs w:val="26"/>
        </w:rPr>
        <w:t>утвержденным Министерством образованием</w:t>
      </w:r>
      <w:r>
        <w:rPr>
          <w:rFonts w:ascii="Arial" w:hAnsi="Arial" w:cs="Arial"/>
          <w:spacing w:val="-9"/>
          <w:sz w:val="26"/>
          <w:szCs w:val="26"/>
        </w:rPr>
        <w:t>,</w:t>
      </w:r>
      <w:r w:rsidRPr="00381CEB">
        <w:rPr>
          <w:rFonts w:ascii="Arial" w:hAnsi="Arial" w:cs="Arial"/>
          <w:spacing w:val="-12"/>
          <w:sz w:val="26"/>
          <w:szCs w:val="26"/>
        </w:rPr>
        <w:t xml:space="preserve"> установлена - 4 месяца </w:t>
      </w:r>
    </w:p>
    <w:p w:rsidR="007C5D85" w:rsidRDefault="007C5D85" w:rsidP="007C5D8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</w:p>
    <w:p w:rsidR="00CF7D33" w:rsidRPr="00381CEB" w:rsidRDefault="00CF7D33" w:rsidP="007C5D85">
      <w:pPr>
        <w:shd w:val="clear" w:color="auto" w:fill="FFFFFF"/>
        <w:spacing w:after="0" w:line="240" w:lineRule="auto"/>
        <w:jc w:val="center"/>
        <w:outlineLvl w:val="0"/>
        <w:rPr>
          <w:rFonts w:ascii="Arial" w:hAnsi="Arial"/>
          <w:sz w:val="26"/>
          <w:szCs w:val="26"/>
        </w:rPr>
      </w:pPr>
      <w:r w:rsidRPr="00381CEB">
        <w:rPr>
          <w:rFonts w:ascii="Arial" w:hAnsi="Arial"/>
          <w:sz w:val="26"/>
          <w:szCs w:val="26"/>
        </w:rPr>
        <w:t>УЧЕБНЫЙ</w:t>
      </w:r>
      <w:r w:rsidRPr="00381CEB">
        <w:rPr>
          <w:rFonts w:ascii="Arial" w:hAnsi="Arial" w:cs="Arial"/>
          <w:sz w:val="26"/>
          <w:szCs w:val="26"/>
        </w:rPr>
        <w:t xml:space="preserve"> </w:t>
      </w:r>
      <w:r w:rsidRPr="00381CEB">
        <w:rPr>
          <w:rFonts w:ascii="Arial" w:hAnsi="Arial"/>
          <w:sz w:val="26"/>
          <w:szCs w:val="26"/>
        </w:rPr>
        <w:t xml:space="preserve">ПЛАН </w:t>
      </w:r>
    </w:p>
    <w:p w:rsidR="00CF7D33" w:rsidRPr="00381CEB" w:rsidRDefault="00CF7D33" w:rsidP="007C5D85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381CEB">
        <w:rPr>
          <w:rFonts w:ascii="Arial" w:hAnsi="Arial"/>
          <w:spacing w:val="-10"/>
          <w:sz w:val="26"/>
          <w:szCs w:val="26"/>
        </w:rPr>
        <w:t>для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подготовки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новых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рабочих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по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профессии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hAnsi="Arial"/>
          <w:spacing w:val="-10"/>
          <w:sz w:val="26"/>
          <w:szCs w:val="26"/>
        </w:rPr>
        <w:t>«</w:t>
      </w:r>
      <w:r w:rsidRPr="00381CEB">
        <w:rPr>
          <w:rFonts w:ascii="Arial" w:hAnsi="Arial"/>
          <w:spacing w:val="-10"/>
          <w:sz w:val="26"/>
          <w:szCs w:val="26"/>
        </w:rPr>
        <w:t>Оператор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по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 xml:space="preserve">подготовке </w:t>
      </w:r>
      <w:r w:rsidRPr="00381CEB">
        <w:rPr>
          <w:rFonts w:ascii="Arial" w:hAnsi="Arial"/>
          <w:spacing w:val="-9"/>
          <w:sz w:val="26"/>
          <w:szCs w:val="26"/>
        </w:rPr>
        <w:t>скважин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 </w:t>
      </w:r>
      <w:r w:rsidRPr="00381CEB">
        <w:rPr>
          <w:rFonts w:ascii="Arial" w:hAnsi="Arial"/>
          <w:spacing w:val="-9"/>
          <w:sz w:val="26"/>
          <w:szCs w:val="26"/>
        </w:rPr>
        <w:t>к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 </w:t>
      </w:r>
      <w:r w:rsidRPr="00381CEB">
        <w:rPr>
          <w:rFonts w:ascii="Arial" w:hAnsi="Arial"/>
          <w:spacing w:val="-9"/>
          <w:sz w:val="26"/>
          <w:szCs w:val="26"/>
        </w:rPr>
        <w:t>капитальному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 </w:t>
      </w:r>
      <w:r w:rsidRPr="00381CEB">
        <w:rPr>
          <w:rFonts w:ascii="Arial" w:hAnsi="Arial"/>
          <w:spacing w:val="-9"/>
          <w:sz w:val="26"/>
          <w:szCs w:val="26"/>
        </w:rPr>
        <w:t>и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 </w:t>
      </w:r>
      <w:r w:rsidRPr="00381CEB">
        <w:rPr>
          <w:rFonts w:ascii="Arial" w:hAnsi="Arial"/>
          <w:spacing w:val="-9"/>
          <w:sz w:val="26"/>
          <w:szCs w:val="26"/>
        </w:rPr>
        <w:t>подземному</w:t>
      </w:r>
      <w:r w:rsidRPr="00381CEB">
        <w:rPr>
          <w:rFonts w:ascii="Arial" w:hAnsi="Arial" w:cs="Arial"/>
          <w:spacing w:val="-9"/>
          <w:sz w:val="26"/>
          <w:szCs w:val="26"/>
        </w:rPr>
        <w:t xml:space="preserve"> </w:t>
      </w:r>
      <w:r w:rsidRPr="00381CEB">
        <w:rPr>
          <w:rFonts w:ascii="Arial" w:hAnsi="Arial"/>
          <w:spacing w:val="-9"/>
          <w:sz w:val="26"/>
          <w:szCs w:val="26"/>
        </w:rPr>
        <w:t>ремонтам</w:t>
      </w:r>
      <w:r w:rsidRPr="00381CEB">
        <w:rPr>
          <w:spacing w:val="-9"/>
          <w:sz w:val="26"/>
          <w:szCs w:val="26"/>
        </w:rPr>
        <w:t>»</w:t>
      </w:r>
    </w:p>
    <w:p w:rsidR="00CF7D33" w:rsidRDefault="00CF7D33" w:rsidP="007C5D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9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7656"/>
        <w:gridCol w:w="998"/>
      </w:tblGrid>
      <w:tr w:rsidR="00CF7D33" w:rsidRPr="00381CEB" w:rsidTr="00CF7D33">
        <w:trPr>
          <w:trHeight w:hRule="exact" w:val="5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1C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81CE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D33" w:rsidRPr="00381CEB" w:rsidRDefault="0033663A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Предметы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pacing w:val="-17"/>
                <w:sz w:val="24"/>
                <w:szCs w:val="24"/>
              </w:rPr>
              <w:t>Часы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pacing w:val="-10"/>
                <w:sz w:val="24"/>
                <w:szCs w:val="24"/>
              </w:rPr>
              <w:t>*Экономический курс – основы рыночной экономики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Общетехнический курс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Специальный курс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Резерв рабочего времени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7D33" w:rsidRPr="00381CEB" w:rsidTr="00CF7D33">
        <w:trPr>
          <w:trHeight w:hRule="exact" w:val="312"/>
        </w:trPr>
        <w:tc>
          <w:tcPr>
            <w:tcW w:w="9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D33" w:rsidRPr="00381CEB" w:rsidRDefault="00CF7D33" w:rsidP="007C5D8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sz w:val="24"/>
                <w:szCs w:val="24"/>
              </w:rPr>
              <w:t>И Т О Г О                                                            680</w:t>
            </w:r>
          </w:p>
        </w:tc>
      </w:tr>
    </w:tbl>
    <w:p w:rsidR="00CF7D33" w:rsidRDefault="00CF7D33" w:rsidP="007C5D8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F74EE" w:rsidRPr="00381CEB" w:rsidRDefault="004F74EE" w:rsidP="007C5D8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81CEB">
        <w:rPr>
          <w:rFonts w:ascii="Arial" w:hAnsi="Arial" w:cs="Arial"/>
          <w:b/>
          <w:bCs/>
          <w:sz w:val="26"/>
          <w:szCs w:val="26"/>
        </w:rPr>
        <w:t xml:space="preserve">1.2. </w:t>
      </w:r>
      <w:r w:rsidRPr="00381CEB">
        <w:rPr>
          <w:rFonts w:ascii="Arial" w:hAnsi="Arial" w:cs="Arial"/>
          <w:b/>
          <w:sz w:val="26"/>
          <w:szCs w:val="26"/>
        </w:rPr>
        <w:t>УЧЕБНЫЙ ПЛАН</w:t>
      </w:r>
    </w:p>
    <w:p w:rsidR="004F74EE" w:rsidRPr="00381CEB" w:rsidRDefault="004F74EE" w:rsidP="007C5D85">
      <w:pPr>
        <w:shd w:val="clear" w:color="auto" w:fill="FFFFFF"/>
        <w:spacing w:after="0" w:line="240" w:lineRule="auto"/>
        <w:jc w:val="center"/>
        <w:rPr>
          <w:rFonts w:ascii="Arial" w:hAnsi="Arial"/>
          <w:spacing w:val="-10"/>
          <w:sz w:val="26"/>
          <w:szCs w:val="26"/>
        </w:rPr>
      </w:pPr>
      <w:r w:rsidRPr="00381CEB">
        <w:rPr>
          <w:rFonts w:ascii="Arial" w:hAnsi="Arial"/>
          <w:spacing w:val="-10"/>
          <w:sz w:val="26"/>
          <w:szCs w:val="26"/>
        </w:rPr>
        <w:t>общетехнического</w:t>
      </w:r>
      <w:r w:rsidRPr="00381CEB">
        <w:rPr>
          <w:rFonts w:ascii="Arial" w:hAnsi="Arial" w:cs="Arial"/>
          <w:spacing w:val="-10"/>
          <w:sz w:val="26"/>
          <w:szCs w:val="26"/>
        </w:rPr>
        <w:t xml:space="preserve"> </w:t>
      </w:r>
      <w:r w:rsidRPr="00381CEB">
        <w:rPr>
          <w:rFonts w:ascii="Arial" w:hAnsi="Arial"/>
          <w:spacing w:val="-10"/>
          <w:sz w:val="26"/>
          <w:szCs w:val="26"/>
        </w:rPr>
        <w:t>курса</w:t>
      </w:r>
    </w:p>
    <w:p w:rsidR="004F74EE" w:rsidRPr="00381CEB" w:rsidRDefault="004F74EE" w:rsidP="007C5D85">
      <w:pPr>
        <w:shd w:val="clear" w:color="auto" w:fill="FFFFFF"/>
        <w:spacing w:after="0" w:line="240" w:lineRule="auto"/>
        <w:jc w:val="center"/>
      </w:pPr>
    </w:p>
    <w:p w:rsidR="004F74EE" w:rsidRPr="00381CEB" w:rsidRDefault="004F74EE" w:rsidP="007C5D85">
      <w:pPr>
        <w:spacing w:after="0" w:line="240" w:lineRule="auto"/>
        <w:jc w:val="center"/>
        <w:rPr>
          <w:rFonts w:ascii="Arial" w:hAnsi="Arial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7718"/>
        <w:gridCol w:w="851"/>
      </w:tblGrid>
      <w:tr w:rsidR="004F74EE" w:rsidRPr="00381CEB" w:rsidTr="008210DF">
        <w:trPr>
          <w:trHeight w:hRule="exact" w:val="5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81CEB">
              <w:rPr>
                <w:rFonts w:ascii="Arial" w:hAnsi="Arial"/>
                <w:sz w:val="24"/>
                <w:szCs w:val="24"/>
              </w:rPr>
              <w:t>№</w:t>
            </w:r>
          </w:p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81CEB"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 w:rsidRPr="00381CEB"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EE" w:rsidRPr="00381CEB" w:rsidRDefault="0033663A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pacing w:val="-17"/>
                <w:sz w:val="24"/>
                <w:szCs w:val="24"/>
              </w:rPr>
              <w:t>Часы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4"/>
                <w:sz w:val="24"/>
                <w:szCs w:val="24"/>
              </w:rPr>
              <w:t>1.2.1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Основы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слесарно</w:t>
            </w:r>
            <w:r w:rsidRPr="00381CEB">
              <w:rPr>
                <w:spacing w:val="-14"/>
                <w:sz w:val="24"/>
                <w:szCs w:val="24"/>
              </w:rPr>
              <w:t>-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монтажного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и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плотницкого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10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1"/>
                <w:sz w:val="24"/>
                <w:szCs w:val="24"/>
              </w:rPr>
              <w:t>1.2.2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6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3"/>
                <w:sz w:val="24"/>
                <w:szCs w:val="24"/>
              </w:rPr>
              <w:t>1.2.3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pacing w:val="-13"/>
                <w:sz w:val="24"/>
                <w:szCs w:val="24"/>
              </w:rPr>
              <w:t>Основы</w:t>
            </w:r>
            <w:r w:rsidRPr="00381CE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3"/>
                <w:sz w:val="24"/>
                <w:szCs w:val="24"/>
              </w:rPr>
              <w:t>электротехники</w:t>
            </w:r>
            <w:r w:rsidRPr="00381CE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3"/>
                <w:sz w:val="24"/>
                <w:szCs w:val="24"/>
              </w:rPr>
              <w:t>и</w:t>
            </w:r>
            <w:r w:rsidRPr="00381CE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3"/>
                <w:sz w:val="24"/>
                <w:szCs w:val="24"/>
              </w:rPr>
              <w:t>промышленной</w:t>
            </w:r>
            <w:r w:rsidRPr="00381CE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3"/>
                <w:sz w:val="24"/>
                <w:szCs w:val="24"/>
              </w:rPr>
              <w:t>электроники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8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1"/>
                <w:sz w:val="24"/>
                <w:szCs w:val="24"/>
              </w:rPr>
              <w:t>1.2.4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pacing w:val="-15"/>
                <w:sz w:val="24"/>
                <w:szCs w:val="24"/>
              </w:rPr>
              <w:t>Общие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сведения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по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технической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механике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и</w:t>
            </w:r>
            <w:r w:rsidRPr="00381CE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5"/>
                <w:sz w:val="24"/>
                <w:szCs w:val="24"/>
              </w:rPr>
              <w:t>гидравлике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6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2"/>
                <w:sz w:val="24"/>
                <w:szCs w:val="24"/>
              </w:rPr>
              <w:t>1.2.5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Основы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информатики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и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вычислительной</w:t>
            </w:r>
            <w:r w:rsidRPr="00381CEB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pacing w:val="-14"/>
                <w:sz w:val="24"/>
                <w:szCs w:val="24"/>
              </w:rPr>
              <w:t>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8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pacing w:val="-11"/>
                <w:sz w:val="24"/>
                <w:szCs w:val="24"/>
              </w:rPr>
              <w:t>1.2.6</w:t>
            </w:r>
          </w:p>
        </w:tc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z w:val="24"/>
                <w:szCs w:val="24"/>
              </w:rPr>
              <w:t>Промышленная</w:t>
            </w:r>
            <w:r w:rsidRPr="0038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z w:val="24"/>
                <w:szCs w:val="24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7</w:t>
            </w:r>
          </w:p>
        </w:tc>
      </w:tr>
      <w:tr w:rsidR="004F74EE" w:rsidRPr="00381CEB" w:rsidTr="008210DF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rFonts w:ascii="Arial" w:hAnsi="Arial"/>
                <w:sz w:val="24"/>
                <w:szCs w:val="24"/>
              </w:rPr>
              <w:t>И</w:t>
            </w:r>
            <w:r w:rsidRPr="0038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z w:val="24"/>
                <w:szCs w:val="24"/>
              </w:rPr>
              <w:t>Т</w:t>
            </w:r>
            <w:r w:rsidRPr="0038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z w:val="24"/>
                <w:szCs w:val="24"/>
              </w:rPr>
              <w:t>О</w:t>
            </w:r>
            <w:r w:rsidRPr="0038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z w:val="24"/>
                <w:szCs w:val="24"/>
              </w:rPr>
              <w:t>Г</w:t>
            </w:r>
            <w:r w:rsidRPr="00381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CEB">
              <w:rPr>
                <w:rFonts w:ascii="Arial" w:hAnsi="Arial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4EE" w:rsidRPr="00381CEB" w:rsidRDefault="004F74EE" w:rsidP="007C5D8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1CEB">
              <w:rPr>
                <w:sz w:val="24"/>
                <w:szCs w:val="24"/>
              </w:rPr>
              <w:t>45</w:t>
            </w:r>
          </w:p>
        </w:tc>
      </w:tr>
    </w:tbl>
    <w:p w:rsidR="00B75A81" w:rsidRPr="00381CEB" w:rsidRDefault="00B75A81" w:rsidP="007C5D8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381CEB">
        <w:rPr>
          <w:rFonts w:ascii="Arial" w:hAnsi="Arial" w:cs="Arial"/>
          <w:bCs/>
          <w:sz w:val="26"/>
          <w:szCs w:val="26"/>
        </w:rPr>
        <w:lastRenderedPageBreak/>
        <w:t xml:space="preserve">1.3. </w:t>
      </w:r>
      <w:r w:rsidRPr="00381CEB">
        <w:rPr>
          <w:rFonts w:ascii="Arial" w:hAnsi="Arial" w:cs="Arial"/>
          <w:sz w:val="26"/>
          <w:szCs w:val="26"/>
        </w:rPr>
        <w:t>ТЕМАТИЧЕСКИЙ ПЛАН И ПРОГРАММА</w:t>
      </w:r>
    </w:p>
    <w:p w:rsidR="00B75A81" w:rsidRPr="00381CEB" w:rsidRDefault="00B75A81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81CEB">
        <w:rPr>
          <w:rFonts w:ascii="Arial" w:hAnsi="Arial" w:cs="Arial"/>
          <w:sz w:val="26"/>
          <w:szCs w:val="26"/>
        </w:rPr>
        <w:t>Специального курса</w:t>
      </w:r>
    </w:p>
    <w:p w:rsidR="00B75A81" w:rsidRPr="00381CEB" w:rsidRDefault="00B75A81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4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7642"/>
        <w:gridCol w:w="1013"/>
      </w:tblGrid>
      <w:tr w:rsidR="00B75A81" w:rsidRPr="00381CEB" w:rsidTr="00B75A81">
        <w:trPr>
          <w:trHeight w:val="567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81CEB">
              <w:rPr>
                <w:rFonts w:ascii="Arial" w:hAnsi="Arial" w:cs="Arial"/>
                <w:bCs/>
                <w:color w:val="000000"/>
                <w:sz w:val="26"/>
                <w:szCs w:val="26"/>
              </w:rPr>
              <w:t>№</w:t>
            </w:r>
          </w:p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A81" w:rsidRPr="00381CEB" w:rsidRDefault="0033663A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Часы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Введение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Производственная санитария и гигиена труда рабочих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1.3.3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Основы техники и технологии добычи нефти и газа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26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1.3.4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Виды ремонтов скважин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75A81" w:rsidRPr="00381CEB" w:rsidTr="00B75A81">
        <w:trPr>
          <w:trHeight w:val="567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1.3.5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 xml:space="preserve">Курс «Контроль скважины. Управление скважиной при </w:t>
            </w:r>
            <w:proofErr w:type="spellStart"/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газонефтеводопроявлениях</w:t>
            </w:r>
            <w:proofErr w:type="spellEnd"/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40</w:t>
            </w:r>
          </w:p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75A81" w:rsidRPr="00381CEB" w:rsidTr="00B75A81">
        <w:trPr>
          <w:trHeight w:val="567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1.3.6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Подготовка скважин к ремонту, такелажные работы, приме</w:t>
            </w: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няемое оборудование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48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1.3.7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Основы технологии ремонта скважин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26</w:t>
            </w:r>
          </w:p>
        </w:tc>
      </w:tr>
      <w:tr w:rsidR="00B75A81" w:rsidRPr="00381CEB" w:rsidTr="00B75A81">
        <w:trPr>
          <w:trHeight w:val="567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sz w:val="26"/>
                <w:szCs w:val="26"/>
              </w:rPr>
              <w:t>1.3.8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Оборудование, инструмент и приспособления, применяемые при ремонте скважин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38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sz w:val="26"/>
                <w:szCs w:val="26"/>
              </w:rPr>
              <w:t>1.3.9</w:t>
            </w: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Передовые методы организации труда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B75A81" w:rsidRPr="00381CEB" w:rsidTr="00B75A81">
        <w:trPr>
          <w:trHeight w:val="31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И Т О Г 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81" w:rsidRPr="00381CEB" w:rsidRDefault="00B75A81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81CEB">
              <w:rPr>
                <w:rFonts w:ascii="Arial" w:hAnsi="Arial" w:cs="Arial"/>
                <w:color w:val="000000"/>
                <w:sz w:val="26"/>
                <w:szCs w:val="26"/>
              </w:rPr>
              <w:t>192</w:t>
            </w:r>
          </w:p>
        </w:tc>
      </w:tr>
    </w:tbl>
    <w:p w:rsidR="007C5D85" w:rsidRDefault="007C5D85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2509E6" w:rsidRPr="00381CEB" w:rsidRDefault="002509E6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1CEB">
        <w:rPr>
          <w:rFonts w:ascii="Arial" w:hAnsi="Arial" w:cs="Arial"/>
          <w:b/>
          <w:bCs/>
          <w:sz w:val="26"/>
          <w:szCs w:val="26"/>
        </w:rPr>
        <w:t xml:space="preserve">2. </w:t>
      </w:r>
      <w:r w:rsidRPr="00381CEB">
        <w:rPr>
          <w:rFonts w:ascii="Arial" w:hAnsi="Arial" w:cs="Arial"/>
          <w:b/>
          <w:sz w:val="26"/>
          <w:szCs w:val="26"/>
        </w:rPr>
        <w:t>ТЕМАТИЧЕСКИЙ ПЛАН И ПРОГРАММА</w:t>
      </w:r>
    </w:p>
    <w:p w:rsidR="002509E6" w:rsidRPr="00381CEB" w:rsidRDefault="002509E6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2"/>
          <w:sz w:val="26"/>
          <w:szCs w:val="26"/>
        </w:rPr>
      </w:pPr>
      <w:r w:rsidRPr="00381CEB">
        <w:rPr>
          <w:rFonts w:ascii="Arial" w:hAnsi="Arial" w:cs="Arial"/>
          <w:spacing w:val="-12"/>
          <w:sz w:val="26"/>
          <w:szCs w:val="26"/>
        </w:rPr>
        <w:t>производственного обучения</w:t>
      </w:r>
    </w:p>
    <w:p w:rsidR="002509E6" w:rsidRPr="00381CEB" w:rsidRDefault="002509E6" w:rsidP="007C5D8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2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7462"/>
        <w:gridCol w:w="992"/>
      </w:tblGrid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9E6" w:rsidRPr="00381CEB" w:rsidRDefault="008210DF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Часы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2509E6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1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25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2.1. Обучение в мастерских или на учебном участке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Промышленная и пожарная безопасность труда, производст</w:t>
            </w: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венная санитария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Обучение выполнению </w:t>
            </w:r>
            <w:proofErr w:type="spellStart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общеслесарных</w:t>
            </w:r>
            <w:proofErr w:type="spellEnd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2509E6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 Производственная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производством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Обучение такелажным, монтажным и плотницким работам при подготовке скважин к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Обучение установке подъемника, агрегата на скважине при подготовке ее к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35308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Обучение работам по очистке труб и подготовительным работам по обработке </w:t>
            </w:r>
            <w:proofErr w:type="spellStart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призабойной</w:t>
            </w:r>
            <w:proofErr w:type="spellEnd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Обучение ремонтным работам по замене узлов  талевой сис</w:t>
            </w: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темы подъемников, агрегатов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2509E6" w:rsidRPr="00381CEB" w:rsidTr="008210DF">
        <w:trPr>
          <w:trHeight w:val="56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Самостоятельное выполнение работ</w:t>
            </w:r>
          </w:p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CF4E8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bookmarkStart w:id="0" w:name="_GoBack"/>
            <w:bookmarkEnd w:id="0"/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404</w:t>
            </w:r>
          </w:p>
        </w:tc>
      </w:tr>
      <w:tr w:rsidR="002509E6" w:rsidRPr="00381CEB" w:rsidTr="008210DF">
        <w:trPr>
          <w:trHeight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Всего за курс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E6" w:rsidRPr="00381CEB" w:rsidRDefault="002509E6" w:rsidP="007C5D8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CEB"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</w:tr>
    </w:tbl>
    <w:p w:rsidR="00353089" w:rsidRDefault="00353089" w:rsidP="00DB7C00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pacing w:val="-8"/>
          <w:sz w:val="26"/>
          <w:szCs w:val="26"/>
        </w:rPr>
      </w:pPr>
    </w:p>
    <w:p w:rsidR="00DB7C00" w:rsidRPr="00A80765" w:rsidRDefault="00DB7C00" w:rsidP="00DB7C00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6"/>
          <w:szCs w:val="26"/>
        </w:rPr>
      </w:pPr>
      <w:r w:rsidRPr="00A80765">
        <w:rPr>
          <w:rFonts w:ascii="Arial" w:hAnsi="Arial" w:cs="Arial"/>
          <w:spacing w:val="-8"/>
          <w:sz w:val="26"/>
          <w:szCs w:val="26"/>
        </w:rPr>
        <w:lastRenderedPageBreak/>
        <w:t xml:space="preserve">К самостоятельному выполнению работ </w:t>
      </w:r>
      <w:proofErr w:type="gramStart"/>
      <w:r w:rsidRPr="00A80765">
        <w:rPr>
          <w:rFonts w:ascii="Arial" w:hAnsi="Arial" w:cs="Arial"/>
          <w:spacing w:val="-8"/>
          <w:sz w:val="26"/>
          <w:szCs w:val="26"/>
        </w:rPr>
        <w:t>обучающийся</w:t>
      </w:r>
      <w:proofErr w:type="gramEnd"/>
      <w:r w:rsidRPr="00A80765">
        <w:rPr>
          <w:rFonts w:ascii="Arial" w:hAnsi="Arial" w:cs="Arial"/>
          <w:spacing w:val="-8"/>
          <w:sz w:val="26"/>
          <w:szCs w:val="26"/>
        </w:rPr>
        <w:t xml:space="preserve"> допускается </w:t>
      </w:r>
      <w:r w:rsidRPr="00A80765">
        <w:rPr>
          <w:rFonts w:ascii="Arial" w:hAnsi="Arial" w:cs="Arial"/>
          <w:sz w:val="26"/>
          <w:szCs w:val="26"/>
        </w:rPr>
        <w:t>только после сдачи зачёта по безопасности труда.</w:t>
      </w:r>
    </w:p>
    <w:p w:rsidR="00DB7C00" w:rsidRPr="00D72FA4" w:rsidRDefault="00DB7C00" w:rsidP="00DB7C00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pacing w:val="-8"/>
          <w:sz w:val="26"/>
          <w:szCs w:val="26"/>
        </w:rPr>
      </w:pPr>
      <w:r w:rsidRPr="00D72FA4">
        <w:rPr>
          <w:rFonts w:ascii="Arial" w:hAnsi="Arial" w:cs="Arial"/>
          <w:spacing w:val="-8"/>
          <w:sz w:val="26"/>
          <w:szCs w:val="26"/>
        </w:rPr>
        <w:t>Квалификационные экзамены проводятся в соответствии с Положением о порядке аттестации рабочих в различных формах обучения.</w:t>
      </w:r>
    </w:p>
    <w:p w:rsidR="007514E2" w:rsidRPr="00293BBA" w:rsidRDefault="007514E2" w:rsidP="001D1D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F5FFD" w:rsidRDefault="00EF5FFD" w:rsidP="001D1D7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EF5FFD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700"/>
    <w:multiLevelType w:val="hybridMultilevel"/>
    <w:tmpl w:val="4A484454"/>
    <w:lvl w:ilvl="0" w:tplc="92B817D2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657727"/>
    <w:multiLevelType w:val="hybridMultilevel"/>
    <w:tmpl w:val="187CA440"/>
    <w:lvl w:ilvl="0" w:tplc="CAE4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24778"/>
    <w:rsid w:val="000976FA"/>
    <w:rsid w:val="000A113D"/>
    <w:rsid w:val="000E3656"/>
    <w:rsid w:val="000E6F85"/>
    <w:rsid w:val="0012450E"/>
    <w:rsid w:val="00165BBD"/>
    <w:rsid w:val="001720E6"/>
    <w:rsid w:val="00182FCD"/>
    <w:rsid w:val="001D1D7D"/>
    <w:rsid w:val="002509E6"/>
    <w:rsid w:val="0033663A"/>
    <w:rsid w:val="00353089"/>
    <w:rsid w:val="0046677F"/>
    <w:rsid w:val="004F74EE"/>
    <w:rsid w:val="00524B09"/>
    <w:rsid w:val="005A5101"/>
    <w:rsid w:val="005D3FDF"/>
    <w:rsid w:val="006157E4"/>
    <w:rsid w:val="006848E9"/>
    <w:rsid w:val="00693326"/>
    <w:rsid w:val="006A575A"/>
    <w:rsid w:val="007514E2"/>
    <w:rsid w:val="007C5D85"/>
    <w:rsid w:val="008210DF"/>
    <w:rsid w:val="00891E69"/>
    <w:rsid w:val="008D4966"/>
    <w:rsid w:val="00B256A7"/>
    <w:rsid w:val="00B457A2"/>
    <w:rsid w:val="00B75A81"/>
    <w:rsid w:val="00BB7C19"/>
    <w:rsid w:val="00CB4FCC"/>
    <w:rsid w:val="00CD0BA8"/>
    <w:rsid w:val="00CF4E83"/>
    <w:rsid w:val="00CF7D33"/>
    <w:rsid w:val="00D216C6"/>
    <w:rsid w:val="00D82E60"/>
    <w:rsid w:val="00D911E7"/>
    <w:rsid w:val="00D92211"/>
    <w:rsid w:val="00DB7C00"/>
    <w:rsid w:val="00DD435A"/>
    <w:rsid w:val="00DF4414"/>
    <w:rsid w:val="00ED123E"/>
    <w:rsid w:val="00EE2099"/>
    <w:rsid w:val="00EF5FFD"/>
    <w:rsid w:val="00F2599A"/>
    <w:rsid w:val="00F8698B"/>
    <w:rsid w:val="00F9580D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AC35-49D7-4406-BB3D-72610010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Липин</dc:creator>
  <cp:lastModifiedBy>Сергей Липин</cp:lastModifiedBy>
  <cp:revision>20</cp:revision>
  <dcterms:created xsi:type="dcterms:W3CDTF">2014-01-15T11:25:00Z</dcterms:created>
  <dcterms:modified xsi:type="dcterms:W3CDTF">2014-01-16T10:26:00Z</dcterms:modified>
</cp:coreProperties>
</file>